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B0BC" w14:textId="0323F17F" w:rsidR="00245AC7" w:rsidRDefault="00245AC7" w:rsidP="00245AC7">
      <w:pPr>
        <w:spacing w:after="80" w:line="360" w:lineRule="auto"/>
        <w:ind w:firstLine="357"/>
        <w:jc w:val="center"/>
        <w:rPr>
          <w:rFonts w:ascii="Riojana Bold" w:hAnsi="Riojana Bold" w:cs="Arial"/>
          <w:sz w:val="28"/>
          <w:szCs w:val="28"/>
        </w:rPr>
      </w:pPr>
      <w:r w:rsidRPr="00245AC7">
        <w:rPr>
          <w:rFonts w:ascii="Riojana Bold" w:hAnsi="Riojana Bold" w:cs="Arial"/>
          <w:sz w:val="28"/>
          <w:szCs w:val="28"/>
        </w:rPr>
        <w:t>CONSENTIMIENTO INFORMADO DE VACUNACIÓN FRENTE A VIRUELA DEL MONO O MONKEYPOX (MPX) EN POBLACIÓN PEDIÁTRICA</w:t>
      </w:r>
    </w:p>
    <w:p w14:paraId="13FE861B" w14:textId="77777777" w:rsidR="00245AC7" w:rsidRPr="00245AC7" w:rsidRDefault="00245AC7" w:rsidP="00245AC7">
      <w:pPr>
        <w:spacing w:after="80" w:line="360" w:lineRule="auto"/>
        <w:ind w:firstLine="357"/>
        <w:jc w:val="center"/>
        <w:rPr>
          <w:rFonts w:ascii="Riojana Bold" w:hAnsi="Riojana Bold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850"/>
        <w:gridCol w:w="3918"/>
      </w:tblGrid>
      <w:tr w:rsidR="00245AC7" w:rsidRPr="00245AC7" w14:paraId="7AC741EA" w14:textId="77777777" w:rsidTr="00DB6EE3">
        <w:tc>
          <w:tcPr>
            <w:tcW w:w="9016" w:type="dxa"/>
            <w:gridSpan w:val="3"/>
            <w:shd w:val="clear" w:color="auto" w:fill="auto"/>
          </w:tcPr>
          <w:p w14:paraId="70E776D8" w14:textId="38B41310" w:rsidR="00245AC7" w:rsidRPr="00245AC7" w:rsidRDefault="00245AC7" w:rsidP="00A03129">
            <w:p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eastAsia="Calibri" w:hAnsi="Riojana Book" w:cs="Arial"/>
                <w:sz w:val="22"/>
                <w:szCs w:val="22"/>
              </w:rPr>
              <w:t>Nombre y apellidos del niño o niña a vacunar: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 xml:space="preserve"> 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</w:p>
        </w:tc>
      </w:tr>
      <w:tr w:rsidR="00245AC7" w:rsidRPr="00245AC7" w14:paraId="5B0FE730" w14:textId="77777777" w:rsidTr="00933D3C">
        <w:tc>
          <w:tcPr>
            <w:tcW w:w="9016" w:type="dxa"/>
            <w:gridSpan w:val="3"/>
            <w:shd w:val="clear" w:color="auto" w:fill="auto"/>
          </w:tcPr>
          <w:p w14:paraId="19227C86" w14:textId="605F079E" w:rsidR="00245AC7" w:rsidRPr="00245AC7" w:rsidRDefault="00245AC7" w:rsidP="00A03129">
            <w:pPr>
              <w:spacing w:after="80" w:line="360" w:lineRule="auto"/>
              <w:rPr>
                <w:rFonts w:ascii="Riojana Book" w:eastAsia="Calibri" w:hAnsi="Riojana Book" w:cs="Arial"/>
                <w:sz w:val="22"/>
                <w:szCs w:val="22"/>
              </w:rPr>
            </w:pPr>
            <w:r w:rsidRPr="00245AC7">
              <w:rPr>
                <w:rFonts w:ascii="Riojana Book" w:eastAsia="Calibri" w:hAnsi="Riojana Book" w:cs="Arial"/>
                <w:sz w:val="22"/>
                <w:szCs w:val="22"/>
              </w:rPr>
              <w:t>Fecha de nacimiento del niño o niña a vacunar: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 xml:space="preserve"> 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</w:p>
        </w:tc>
      </w:tr>
      <w:tr w:rsidR="00245AC7" w:rsidRPr="00245AC7" w14:paraId="4A6302EA" w14:textId="77777777" w:rsidTr="00A03129">
        <w:tc>
          <w:tcPr>
            <w:tcW w:w="4248" w:type="dxa"/>
            <w:shd w:val="clear" w:color="auto" w:fill="auto"/>
          </w:tcPr>
          <w:p w14:paraId="49389B2E" w14:textId="77777777" w:rsidR="00245AC7" w:rsidRPr="00245AC7" w:rsidRDefault="00245AC7" w:rsidP="00A03129">
            <w:p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eastAsia="Calibri" w:hAnsi="Riojana Book" w:cs="Arial"/>
                <w:sz w:val="22"/>
                <w:szCs w:val="22"/>
              </w:rPr>
              <w:t>Documento identificativo del niño o niña a vacunar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 xml:space="preserve">: 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bookmarkEnd w:id="0"/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" w:name="Texto13"/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768" w:type="dxa"/>
            <w:gridSpan w:val="2"/>
          </w:tcPr>
          <w:p w14:paraId="1BA60037" w14:textId="3350CB9F" w:rsidR="00245AC7" w:rsidRPr="00245AC7" w:rsidRDefault="00245AC7" w:rsidP="00A03129">
            <w:p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hAnsi="Riojana Book" w:cs="Arial"/>
                <w:sz w:val="22"/>
                <w:szCs w:val="22"/>
              </w:rPr>
              <w:t>Puesto de vacunación:</w:t>
            </w:r>
            <w:r>
              <w:rPr>
                <w:rFonts w:ascii="Riojana Book" w:hAnsi="Riojana Book" w:cs="Arial"/>
                <w:sz w:val="22"/>
                <w:szCs w:val="22"/>
              </w:rPr>
              <w:t xml:space="preserve"> 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</w:p>
        </w:tc>
      </w:tr>
      <w:tr w:rsidR="00245AC7" w:rsidRPr="00245AC7" w14:paraId="13C58732" w14:textId="77777777" w:rsidTr="00A03129">
        <w:tc>
          <w:tcPr>
            <w:tcW w:w="9016" w:type="dxa"/>
            <w:gridSpan w:val="3"/>
            <w:shd w:val="clear" w:color="auto" w:fill="auto"/>
          </w:tcPr>
          <w:p w14:paraId="5373A90B" w14:textId="77777777" w:rsidR="00245AC7" w:rsidRPr="00245AC7" w:rsidRDefault="00245AC7" w:rsidP="00A03129">
            <w:p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hAnsi="Riojana Book" w:cs="Arial"/>
                <w:sz w:val="22"/>
                <w:szCs w:val="22"/>
              </w:rPr>
              <w:t xml:space="preserve">¿Es alérgico a algún medicamento o alimento?    </w:t>
            </w:r>
            <w:bookmarkStart w:id="2" w:name="_GoBack"/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FORMCHECKBOX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bookmarkEnd w:id="2"/>
            <w:r w:rsidRPr="00245AC7">
              <w:rPr>
                <w:rFonts w:ascii="Riojana Book" w:hAnsi="Riojana Book" w:cs="Arial"/>
                <w:sz w:val="22"/>
                <w:szCs w:val="22"/>
              </w:rPr>
              <w:t xml:space="preserve">SI    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FORMCHECKBOX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NO</w:t>
            </w:r>
          </w:p>
          <w:p w14:paraId="1728E344" w14:textId="77777777" w:rsidR="00245AC7" w:rsidRPr="00245AC7" w:rsidRDefault="00245AC7" w:rsidP="00A03129">
            <w:p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</w:p>
          <w:p w14:paraId="16A35A22" w14:textId="2579F597" w:rsidR="00245AC7" w:rsidRPr="00245AC7" w:rsidRDefault="00245AC7" w:rsidP="00A03129">
            <w:p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hAnsi="Riojana Book" w:cs="Arial"/>
                <w:sz w:val="22"/>
                <w:szCs w:val="22"/>
              </w:rPr>
              <w:t>En caso afirmativo, indíquelo:</w:t>
            </w:r>
            <w:r>
              <w:rPr>
                <w:rFonts w:ascii="Riojana Book" w:hAnsi="Riojana Book" w:cs="Arial"/>
                <w:sz w:val="22"/>
                <w:szCs w:val="22"/>
              </w:rPr>
              <w:t xml:space="preserve"> 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</w:p>
        </w:tc>
      </w:tr>
      <w:tr w:rsidR="00245AC7" w:rsidRPr="00245AC7" w14:paraId="3DC06586" w14:textId="77777777" w:rsidTr="00A03129">
        <w:tc>
          <w:tcPr>
            <w:tcW w:w="9016" w:type="dxa"/>
            <w:gridSpan w:val="3"/>
            <w:shd w:val="clear" w:color="auto" w:fill="auto"/>
          </w:tcPr>
          <w:p w14:paraId="1BE04F86" w14:textId="77777777" w:rsidR="00245AC7" w:rsidRPr="00245AC7" w:rsidRDefault="00245AC7" w:rsidP="00A03129">
            <w:p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hAnsi="Riojana Book" w:cs="Arial"/>
                <w:sz w:val="22"/>
                <w:szCs w:val="22"/>
              </w:rPr>
              <w:t>¿Vacunación previa con Imvanex®/Jynneos® u otra vacuna frente a la viruela?</w:t>
            </w:r>
          </w:p>
          <w:p w14:paraId="075790AA" w14:textId="77777777" w:rsidR="00245AC7" w:rsidRPr="00245AC7" w:rsidRDefault="00245AC7" w:rsidP="00A03129">
            <w:p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hAnsi="Riojana Book" w:cs="Arial"/>
                <w:sz w:val="22"/>
                <w:szCs w:val="22"/>
              </w:rPr>
              <w:t xml:space="preserve">    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FORMCHECKBOX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 xml:space="preserve">SI    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FORMCHECKBOX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NO</w:t>
            </w:r>
          </w:p>
          <w:p w14:paraId="45557A16" w14:textId="77777777" w:rsidR="00245AC7" w:rsidRPr="00245AC7" w:rsidRDefault="00245AC7" w:rsidP="00A03129">
            <w:p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</w:p>
          <w:p w14:paraId="7B397DE6" w14:textId="77777777" w:rsidR="00245AC7" w:rsidRPr="00245AC7" w:rsidRDefault="00245AC7" w:rsidP="00A03129">
            <w:p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hAnsi="Riojana Book" w:cs="Arial"/>
                <w:sz w:val="22"/>
                <w:szCs w:val="22"/>
              </w:rPr>
              <w:t xml:space="preserve">Si la respuesta ha sido </w:t>
            </w:r>
            <w:r w:rsidRPr="00245AC7">
              <w:rPr>
                <w:rFonts w:ascii="Riojana Book" w:hAnsi="Riojana Book" w:cs="Arial"/>
                <w:sz w:val="22"/>
                <w:szCs w:val="22"/>
                <w:u w:val="single"/>
              </w:rPr>
              <w:t>afirmativa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:</w:t>
            </w:r>
          </w:p>
          <w:p w14:paraId="679FCD93" w14:textId="3DA054A0" w:rsidR="00245AC7" w:rsidRPr="00245AC7" w:rsidRDefault="00245AC7" w:rsidP="00245AC7">
            <w:pPr>
              <w:pStyle w:val="Prrafodelista"/>
              <w:numPr>
                <w:ilvl w:val="0"/>
                <w:numId w:val="4"/>
              </w:num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hAnsi="Riojana Book" w:cs="Arial"/>
                <w:sz w:val="22"/>
                <w:szCs w:val="22"/>
              </w:rPr>
              <w:t>Indicar nombre de vacuna si es distinta de Imvanex®/Jynneos®:</w:t>
            </w:r>
            <w:r>
              <w:rPr>
                <w:rFonts w:ascii="Riojana Book" w:hAnsi="Riojana Book" w:cs="Arial"/>
                <w:sz w:val="22"/>
                <w:szCs w:val="22"/>
              </w:rPr>
              <w:t xml:space="preserve"> 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</w:p>
          <w:p w14:paraId="789E6554" w14:textId="59D926C6" w:rsidR="00245AC7" w:rsidRPr="00245AC7" w:rsidRDefault="00245AC7" w:rsidP="00245AC7">
            <w:pPr>
              <w:pStyle w:val="Prrafodelista"/>
              <w:numPr>
                <w:ilvl w:val="0"/>
                <w:numId w:val="4"/>
              </w:num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eastAsia="Calibri" w:hAnsi="Riojana Book" w:cs="Arial"/>
                <w:sz w:val="22"/>
                <w:szCs w:val="22"/>
              </w:rPr>
              <w:t>Indicar fecha de primera dosis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:</w:t>
            </w:r>
            <w:r>
              <w:rPr>
                <w:rFonts w:ascii="Riojana Book" w:hAnsi="Riojana Book" w:cs="Arial"/>
                <w:sz w:val="22"/>
                <w:szCs w:val="22"/>
              </w:rPr>
              <w:t xml:space="preserve"> 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</w:p>
          <w:p w14:paraId="6FA23B0D" w14:textId="4ADB4B00" w:rsidR="00245AC7" w:rsidRPr="00245AC7" w:rsidRDefault="00245AC7" w:rsidP="00245AC7">
            <w:pPr>
              <w:pStyle w:val="Prrafodelista"/>
              <w:numPr>
                <w:ilvl w:val="0"/>
                <w:numId w:val="4"/>
              </w:num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eastAsia="Calibri" w:hAnsi="Riojana Book" w:cs="Arial"/>
                <w:sz w:val="22"/>
                <w:szCs w:val="22"/>
              </w:rPr>
              <w:t>Indicar puesto de vacunación de primera dosis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:</w:t>
            </w:r>
            <w:r>
              <w:rPr>
                <w:rFonts w:ascii="Riojana Book" w:hAnsi="Riojana Book" w:cs="Arial"/>
                <w:sz w:val="22"/>
                <w:szCs w:val="22"/>
              </w:rPr>
              <w:t xml:space="preserve"> 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/>
                <w:noProof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</w:p>
        </w:tc>
      </w:tr>
      <w:tr w:rsidR="00245AC7" w:rsidRPr="00245AC7" w14:paraId="38372394" w14:textId="77777777" w:rsidTr="00A03129">
        <w:tc>
          <w:tcPr>
            <w:tcW w:w="9016" w:type="dxa"/>
            <w:gridSpan w:val="3"/>
            <w:shd w:val="clear" w:color="auto" w:fill="auto"/>
          </w:tcPr>
          <w:p w14:paraId="19038CA4" w14:textId="77777777" w:rsidR="00245AC7" w:rsidRPr="00245AC7" w:rsidRDefault="00245AC7" w:rsidP="00A03129">
            <w:pPr>
              <w:spacing w:after="80" w:line="360" w:lineRule="auto"/>
              <w:ind w:firstLine="309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eastAsia="Calibri" w:hAnsi="Riojana Book" w:cs="Arial"/>
                <w:sz w:val="22"/>
                <w:szCs w:val="22"/>
              </w:rPr>
              <w:t xml:space="preserve">A pesar de no estar autorizada la vacuna por ficha técnica en niños, he sido adecuadamente informada/o sobre el beneficio de la vacunación frente MPX tras ser mi hijo/a contacto estrecho de un caso confirmado, de la no contraindicación de esta vacuna en niños y que se han realizado varios estudios pediátricos de otras vacunas que utilizan MVA como vector, con un perfil de seguridad tranquilizador y buena tolerancia. Por todo ello, </w:t>
            </w:r>
            <w:r w:rsidRPr="00245AC7">
              <w:rPr>
                <w:rFonts w:ascii="Riojana Book" w:eastAsia="Calibri" w:hAnsi="Riojana Book" w:cs="Arial"/>
                <w:b/>
                <w:sz w:val="22"/>
                <w:szCs w:val="22"/>
              </w:rPr>
              <w:t>consiento</w:t>
            </w:r>
            <w:r w:rsidRPr="00245AC7">
              <w:rPr>
                <w:rFonts w:ascii="Riojana Book" w:eastAsia="Calibri" w:hAnsi="Riojana Book" w:cs="Arial"/>
                <w:sz w:val="22"/>
                <w:szCs w:val="22"/>
              </w:rPr>
              <w:t xml:space="preserve"> que se vacune mi hijo/a con Jynneos®.</w:t>
            </w:r>
          </w:p>
        </w:tc>
      </w:tr>
      <w:tr w:rsidR="00245AC7" w:rsidRPr="00245AC7" w14:paraId="26440C4B" w14:textId="77777777" w:rsidTr="00A03129">
        <w:tc>
          <w:tcPr>
            <w:tcW w:w="5098" w:type="dxa"/>
            <w:gridSpan w:val="2"/>
            <w:shd w:val="clear" w:color="auto" w:fill="auto"/>
          </w:tcPr>
          <w:p w14:paraId="365CC0DA" w14:textId="7AB169B8" w:rsidR="00245AC7" w:rsidRPr="00245AC7" w:rsidRDefault="00245AC7" w:rsidP="00A03129">
            <w:p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hAnsi="Riojana Book" w:cs="Arial"/>
                <w:sz w:val="22"/>
                <w:szCs w:val="22"/>
              </w:rPr>
              <w:t>Nombre y apellidos:</w:t>
            </w:r>
            <w:r>
              <w:rPr>
                <w:rFonts w:ascii="Riojana Book" w:hAnsi="Riojana Book" w:cs="Arial"/>
                <w:sz w:val="22"/>
                <w:szCs w:val="22"/>
              </w:rPr>
              <w:t xml:space="preserve"> 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</w:p>
        </w:tc>
        <w:tc>
          <w:tcPr>
            <w:tcW w:w="3918" w:type="dxa"/>
            <w:vMerge w:val="restart"/>
          </w:tcPr>
          <w:p w14:paraId="1F5F4E1A" w14:textId="0331B85A" w:rsidR="00245AC7" w:rsidRPr="00245AC7" w:rsidRDefault="00245AC7" w:rsidP="00A03129">
            <w:pPr>
              <w:spacing w:after="80" w:line="360" w:lineRule="auto"/>
              <w:rPr>
                <w:rFonts w:ascii="Riojana Book" w:hAnsi="Riojana Book" w:cs="Arial"/>
                <w:sz w:val="22"/>
                <w:szCs w:val="22"/>
              </w:rPr>
            </w:pPr>
            <w:r w:rsidRPr="00245AC7">
              <w:rPr>
                <w:rFonts w:ascii="Riojana Book" w:hAnsi="Riojana Book" w:cs="Arial"/>
                <w:sz w:val="22"/>
                <w:szCs w:val="22"/>
              </w:rPr>
              <w:t>Firma:</w:t>
            </w:r>
            <w:r>
              <w:rPr>
                <w:rFonts w:ascii="Riojana Book" w:hAnsi="Riojana Book" w:cs="Arial"/>
                <w:sz w:val="22"/>
                <w:szCs w:val="22"/>
              </w:rPr>
              <w:t xml:space="preserve"> 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noProof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instrText xml:space="preserve"> FORMTEXT </w:instrText>
            </w:r>
            <w:r w:rsidRPr="00245AC7">
              <w:rPr>
                <w:rFonts w:ascii="Riojana Book" w:hAnsi="Riojana Book" w:cs="Arial"/>
                <w:sz w:val="22"/>
                <w:szCs w:val="22"/>
              </w:rPr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separate"/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t> </w:t>
            </w:r>
            <w:r w:rsidRPr="00245AC7">
              <w:rPr>
                <w:rFonts w:ascii="Riojana Book" w:hAnsi="Riojana Book" w:cs="Arial"/>
                <w:sz w:val="22"/>
                <w:szCs w:val="22"/>
              </w:rPr>
              <w:fldChar w:fldCharType="end"/>
            </w:r>
          </w:p>
        </w:tc>
      </w:tr>
    </w:tbl>
    <w:p w14:paraId="3B638592" w14:textId="4BB3D97D" w:rsidR="00BE3B07" w:rsidRPr="00245AC7" w:rsidRDefault="00BE3B07" w:rsidP="00BE3B07">
      <w:pPr>
        <w:spacing w:line="280" w:lineRule="exact"/>
        <w:jc w:val="both"/>
        <w:rPr>
          <w:rFonts w:ascii="Riojana Book" w:hAnsi="Riojana Book" w:cs="Arial"/>
          <w:sz w:val="20"/>
          <w:szCs w:val="20"/>
        </w:rPr>
      </w:pPr>
    </w:p>
    <w:p w14:paraId="4DAB6800" w14:textId="43C1AECD" w:rsidR="00FC6E1E" w:rsidRDefault="00FC6E1E" w:rsidP="00BE3B07">
      <w:pPr>
        <w:spacing w:line="280" w:lineRule="exact"/>
        <w:jc w:val="both"/>
        <w:rPr>
          <w:rFonts w:ascii="Riojana Book" w:hAnsi="Riojana Book" w:cs="Arial"/>
          <w:sz w:val="20"/>
          <w:szCs w:val="20"/>
        </w:rPr>
      </w:pPr>
    </w:p>
    <w:p w14:paraId="785BD067" w14:textId="7556E8C4" w:rsidR="00FC6E1E" w:rsidRDefault="00FC6E1E" w:rsidP="00BE3B07">
      <w:pPr>
        <w:spacing w:line="280" w:lineRule="exact"/>
        <w:jc w:val="both"/>
        <w:rPr>
          <w:rFonts w:ascii="Riojana Book" w:hAnsi="Riojana Book" w:cs="Arial"/>
          <w:sz w:val="20"/>
          <w:szCs w:val="20"/>
        </w:rPr>
      </w:pPr>
    </w:p>
    <w:p w14:paraId="222C9008" w14:textId="77777777" w:rsidR="00FC6E1E" w:rsidRDefault="00FC6E1E" w:rsidP="00BE3B07">
      <w:pPr>
        <w:spacing w:line="280" w:lineRule="exact"/>
        <w:jc w:val="both"/>
        <w:rPr>
          <w:rFonts w:ascii="Riojana Book" w:hAnsi="Riojana Book" w:cs="Arial"/>
          <w:sz w:val="20"/>
          <w:szCs w:val="20"/>
        </w:rPr>
      </w:pPr>
    </w:p>
    <w:p w14:paraId="72A894D3" w14:textId="77777777" w:rsidR="00BE3B07" w:rsidRDefault="00BE3B07" w:rsidP="00BE3B07">
      <w:pPr>
        <w:spacing w:line="280" w:lineRule="exact"/>
        <w:jc w:val="both"/>
        <w:rPr>
          <w:rFonts w:ascii="Riojana Book" w:hAnsi="Riojana Book" w:cs="Arial"/>
          <w:sz w:val="20"/>
          <w:szCs w:val="20"/>
        </w:rPr>
      </w:pPr>
    </w:p>
    <w:p w14:paraId="7D77EB58" w14:textId="77777777" w:rsidR="00BE3B07" w:rsidRDefault="00BE3B07" w:rsidP="00BE3B07">
      <w:pPr>
        <w:spacing w:line="280" w:lineRule="exact"/>
        <w:jc w:val="both"/>
        <w:rPr>
          <w:rFonts w:ascii="Riojana Book" w:hAnsi="Riojana Book" w:cs="Arial"/>
          <w:sz w:val="20"/>
          <w:szCs w:val="20"/>
        </w:rPr>
      </w:pPr>
    </w:p>
    <w:p w14:paraId="33FC23BC" w14:textId="77777777" w:rsidR="00BE3B07" w:rsidRDefault="00BE3B07" w:rsidP="00BE3B07">
      <w:pPr>
        <w:spacing w:line="280" w:lineRule="exact"/>
        <w:jc w:val="both"/>
        <w:rPr>
          <w:rFonts w:ascii="Riojana Book" w:hAnsi="Riojana Book" w:cs="Arial"/>
          <w:sz w:val="20"/>
          <w:szCs w:val="20"/>
        </w:rPr>
      </w:pPr>
    </w:p>
    <w:p w14:paraId="100CEA23" w14:textId="5A7F092B" w:rsidR="00AF5141" w:rsidRPr="00AF5141" w:rsidRDefault="00AF5141" w:rsidP="00AF5141"/>
    <w:sectPr w:rsidR="00AF5141" w:rsidRPr="00AF5141" w:rsidSect="00A6238F">
      <w:headerReference w:type="default" r:id="rId7"/>
      <w:headerReference w:type="first" r:id="rId8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3ADF" w14:textId="77777777" w:rsidR="007B20A4" w:rsidRDefault="007B20A4" w:rsidP="0069392B">
      <w:r>
        <w:separator/>
      </w:r>
    </w:p>
  </w:endnote>
  <w:endnote w:type="continuationSeparator" w:id="0">
    <w:p w14:paraId="198CC554" w14:textId="77777777" w:rsidR="007B20A4" w:rsidRDefault="007B20A4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81E8" w14:textId="77777777" w:rsidR="007B20A4" w:rsidRDefault="007B20A4" w:rsidP="0069392B">
      <w:r>
        <w:separator/>
      </w:r>
    </w:p>
  </w:footnote>
  <w:footnote w:type="continuationSeparator" w:id="0">
    <w:p w14:paraId="629ABD53" w14:textId="77777777" w:rsidR="007B20A4" w:rsidRDefault="007B20A4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21A324D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1EACA4FD" w:rsidR="00A6238F" w:rsidRDefault="00463E31">
    <w:r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CDAFFB" wp14:editId="5416C7EC">
              <wp:simplePos x="0" y="0"/>
              <wp:positionH relativeFrom="column">
                <wp:posOffset>1181100</wp:posOffset>
              </wp:positionH>
              <wp:positionV relativeFrom="paragraph">
                <wp:posOffset>283845</wp:posOffset>
              </wp:positionV>
              <wp:extent cx="3470910" cy="304800"/>
              <wp:effectExtent l="0" t="0" r="15240" b="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2964E" w14:textId="77777777" w:rsidR="00C648E7" w:rsidRDefault="00C648E7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14:paraId="6F8E1520" w14:textId="6764A983" w:rsidR="00C648E7" w:rsidRDefault="00C648E7" w:rsidP="00463E31">
                          <w:pPr>
                            <w:pStyle w:val="Cabecera-DireccionesGenerales"/>
                          </w:pPr>
                          <w:r w:rsidRPr="00737A6D">
                            <w:t xml:space="preserve">Dirección General </w:t>
                          </w:r>
                          <w:r>
                            <w:t>d</w:t>
                          </w:r>
                          <w:r w:rsidRPr="00737A6D">
                            <w:t xml:space="preserve">e </w:t>
                          </w:r>
                          <w:r>
                            <w:t>Salud Pública, Consumo y Cuidados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DAFF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3pt;margin-top:22.35pt;width:273.3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" filled="f" stroked="f">
              <v:path arrowok="t"/>
              <v:textbox inset="0,0,0,0">
                <w:txbxContent>
                  <w:p w14:paraId="3742964E" w14:textId="77777777" w:rsidR="00C648E7" w:rsidRDefault="00C648E7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14:paraId="6F8E1520" w14:textId="6764A983" w:rsidR="00C648E7" w:rsidRDefault="00C648E7" w:rsidP="00463E31">
                    <w:pPr>
                      <w:pStyle w:val="Cabecera-DireccionesGenerales"/>
                    </w:pPr>
                    <w:r w:rsidRPr="00737A6D">
                      <w:t xml:space="preserve">Dirección General </w:t>
                    </w:r>
                    <w:r>
                      <w:t>d</w:t>
                    </w:r>
                    <w:r w:rsidRPr="00737A6D">
                      <w:t xml:space="preserve">e </w:t>
                    </w:r>
                    <w:r>
                      <w:t>Salud Pública, Consumo y Cuidados</w:t>
                    </w:r>
                  </w:p>
                </w:txbxContent>
              </v:textbox>
            </v:shape>
          </w:pict>
        </mc:Fallback>
      </mc:AlternateContent>
    </w:r>
    <w:r w:rsidR="003811AC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979A3" wp14:editId="6F827E0B">
              <wp:simplePos x="0" y="0"/>
              <wp:positionH relativeFrom="page">
                <wp:posOffset>6172200</wp:posOffset>
              </wp:positionH>
              <wp:positionV relativeFrom="paragraph">
                <wp:posOffset>360045</wp:posOffset>
              </wp:positionV>
              <wp:extent cx="1386205" cy="161925"/>
              <wp:effectExtent l="0" t="0" r="4445" b="952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760C8" w14:textId="728388E0" w:rsidR="00022E1C" w:rsidRPr="00AB7932" w:rsidRDefault="007574C8" w:rsidP="00463E31">
                          <w:pPr>
                            <w:pStyle w:val="Datosdecontacto"/>
                          </w:pPr>
                          <w:r>
                            <w:t>p</w:t>
                          </w:r>
                          <w:r w:rsidR="00383D7B">
                            <w:t>rogama.vacunas</w:t>
                          </w:r>
                          <w:r w:rsidR="00022E1C">
                            <w:t>@larioja.org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979A3" id="_x0000_s1027" type="#_x0000_t202" style="position:absolute;margin-left:486pt;margin-top:28.35pt;width:109.1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" filled="f" stroked="f">
              <v:path arrowok="t"/>
              <v:textbox inset="0,0,0,0">
                <w:txbxContent>
                  <w:p w14:paraId="0FD760C8" w14:textId="728388E0" w:rsidR="00022E1C" w:rsidRPr="00AB7932" w:rsidRDefault="007574C8" w:rsidP="00463E31">
                    <w:pPr>
                      <w:pStyle w:val="Datosdecontacto"/>
                    </w:pPr>
                    <w:r>
                      <w:t>p</w:t>
                    </w:r>
                    <w:r w:rsidR="00383D7B">
                      <w:t>rogama.vacunas</w:t>
                    </w:r>
                    <w:r w:rsidR="00022E1C">
                      <w:t>@larioja.org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648E7"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11843D" wp14:editId="6579EC5E">
              <wp:simplePos x="0" y="0"/>
              <wp:positionH relativeFrom="column">
                <wp:posOffset>1174115</wp:posOffset>
              </wp:positionH>
              <wp:positionV relativeFrom="paragraph">
                <wp:posOffset>150495</wp:posOffset>
              </wp:positionV>
              <wp:extent cx="3470910" cy="193040"/>
              <wp:effectExtent l="0" t="0" r="8890" b="1016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28225" w14:textId="642C3691" w:rsidR="00240D3F" w:rsidRDefault="00100590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  <w:r w:rsidRPr="00737A6D">
                            <w:rPr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1843D" id="_x0000_s1028" type="#_x0000_t202" style="position:absolute;margin-left:92.45pt;margin-top:11.85pt;width:273.3pt;height:1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hmowIAAJo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" filled="f" stroked="f">
              <v:path arrowok="t"/>
              <v:textbox inset="0,0,0,0">
                <w:txbxContent>
                  <w:p w14:paraId="03C28225" w14:textId="642C3691" w:rsidR="00240D3F" w:rsidRDefault="00100590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  <w:r w:rsidRPr="00737A6D">
                      <w:rPr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0AD84" wp14:editId="06C802F6">
              <wp:simplePos x="0" y="0"/>
              <wp:positionH relativeFrom="column">
                <wp:posOffset>5255260</wp:posOffset>
              </wp:positionH>
              <wp:positionV relativeFrom="paragraph">
                <wp:posOffset>98114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EC90A" w14:textId="3E80E17F" w:rsidR="00022E1C" w:rsidRPr="00547709" w:rsidRDefault="003811AC" w:rsidP="003364A2">
                          <w:pPr>
                            <w:pStyle w:val="Datosdecontacto"/>
                          </w:pPr>
                          <w:r>
                            <w:t>Vara de Rey 8, 1ª planta</w:t>
                          </w:r>
                        </w:p>
                        <w:p w14:paraId="68033B67" w14:textId="77777777" w:rsidR="00022E1C" w:rsidRPr="00547709" w:rsidRDefault="00022E1C" w:rsidP="003364A2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14:paraId="3DC67A0C" w14:textId="17AFF0EF" w:rsidR="00022E1C" w:rsidRPr="00547709" w:rsidRDefault="00022E1C" w:rsidP="00FE2CCC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 w:rsidR="003811AC">
                            <w:t>29</w:t>
                          </w:r>
                          <w:r w:rsidRPr="00547709">
                            <w:t xml:space="preserve"> </w:t>
                          </w:r>
                          <w:r w:rsidR="003811AC">
                            <w:t>11</w:t>
                          </w:r>
                          <w:r w:rsidRPr="00547709">
                            <w:t xml:space="preserve"> 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9" type="#_x0000_t202" style="position:absolute;margin-left:413.8pt;margin-top:7.75pt;width:109.1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" filled="f" stroked="f">
              <v:path arrowok="t"/>
              <v:textbox inset="0,0,0,0">
                <w:txbxContent>
                  <w:p w14:paraId="10CEC90A" w14:textId="3E80E17F" w:rsidR="00022E1C" w:rsidRPr="00547709" w:rsidRDefault="003811AC" w:rsidP="003364A2">
                    <w:pPr>
                      <w:pStyle w:val="Datosdecontacto"/>
                    </w:pPr>
                    <w:r>
                      <w:t>Vara de Rey 8, 1ª planta</w:t>
                    </w:r>
                  </w:p>
                  <w:p w14:paraId="68033B67" w14:textId="77777777" w:rsidR="00022E1C" w:rsidRPr="00547709" w:rsidRDefault="00022E1C" w:rsidP="003364A2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14:paraId="3DC67A0C" w14:textId="17AFF0EF" w:rsidR="00022E1C" w:rsidRPr="00547709" w:rsidRDefault="00022E1C" w:rsidP="00FE2CCC">
                    <w:pPr>
                      <w:pStyle w:val="Datosdecontacto"/>
                    </w:pPr>
                    <w:r w:rsidRPr="00547709">
                      <w:t xml:space="preserve">941 </w:t>
                    </w:r>
                    <w:r w:rsidR="003811AC">
                      <w:t>29</w:t>
                    </w:r>
                    <w:r w:rsidRPr="00547709">
                      <w:t xml:space="preserve"> </w:t>
                    </w:r>
                    <w:r w:rsidR="003811AC">
                      <w:t>11</w:t>
                    </w:r>
                    <w:r w:rsidRPr="00547709">
                      <w:t xml:space="preserve"> 00</w:t>
                    </w:r>
                  </w:p>
                </w:txbxContent>
              </v:textbox>
            </v:shape>
          </w:pict>
        </mc:Fallback>
      </mc:AlternateContent>
    </w:r>
    <w:r w:rsidR="00100590"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477BF973" wp14:editId="11C46DC4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222"/>
    <w:multiLevelType w:val="hybridMultilevel"/>
    <w:tmpl w:val="6B98FF00"/>
    <w:lvl w:ilvl="0" w:tplc="559A61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A760C"/>
    <w:multiLevelType w:val="hybridMultilevel"/>
    <w:tmpl w:val="E1C25ABC"/>
    <w:lvl w:ilvl="0" w:tplc="1F6E4394">
      <w:start w:val="1"/>
      <w:numFmt w:val="bullet"/>
      <w:lvlText w:val="-"/>
      <w:lvlJc w:val="left"/>
      <w:pPr>
        <w:ind w:left="1068" w:hanging="360"/>
      </w:pPr>
      <w:rPr>
        <w:rFonts w:ascii="HelveticaNeue LT 85 Heavy" w:eastAsia="Times" w:hAnsi="HelveticaNeue LT 85 Heavy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BFF468C"/>
    <w:multiLevelType w:val="hybridMultilevel"/>
    <w:tmpl w:val="252206F6"/>
    <w:lvl w:ilvl="0" w:tplc="C41AD10A">
      <w:numFmt w:val="bullet"/>
      <w:lvlText w:val="-"/>
      <w:lvlJc w:val="left"/>
      <w:pPr>
        <w:ind w:left="720" w:hanging="360"/>
      </w:pPr>
      <w:rPr>
        <w:rFonts w:ascii="HelveticaNeue LT 55 Roman" w:eastAsia="Times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Oq+IKBhWZlWsTcq6moNNz/FxMy8r2/Mc4qo8WOFBh+zRBxztVWdB5e5NiFoyAehpwfUEqWhf/LLwfot5nxa6g==" w:salt="1GpIYDA8cg7RSY5n/UMKgg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F98"/>
    <w:rsid w:val="00022E1C"/>
    <w:rsid w:val="0004582D"/>
    <w:rsid w:val="000579A8"/>
    <w:rsid w:val="000F3F3C"/>
    <w:rsid w:val="00100590"/>
    <w:rsid w:val="00174E22"/>
    <w:rsid w:val="00215302"/>
    <w:rsid w:val="00240D3F"/>
    <w:rsid w:val="00245AC7"/>
    <w:rsid w:val="00250CDB"/>
    <w:rsid w:val="0026761E"/>
    <w:rsid w:val="002C41E9"/>
    <w:rsid w:val="002E72EE"/>
    <w:rsid w:val="00307CD0"/>
    <w:rsid w:val="003364A2"/>
    <w:rsid w:val="00346ABB"/>
    <w:rsid w:val="003811AC"/>
    <w:rsid w:val="00383D7B"/>
    <w:rsid w:val="003A3E60"/>
    <w:rsid w:val="00463E31"/>
    <w:rsid w:val="00495B58"/>
    <w:rsid w:val="004D420D"/>
    <w:rsid w:val="0050645C"/>
    <w:rsid w:val="00544088"/>
    <w:rsid w:val="00574433"/>
    <w:rsid w:val="00673FFA"/>
    <w:rsid w:val="0069392B"/>
    <w:rsid w:val="006A7DBC"/>
    <w:rsid w:val="00716285"/>
    <w:rsid w:val="007574C8"/>
    <w:rsid w:val="007B20A4"/>
    <w:rsid w:val="0087541B"/>
    <w:rsid w:val="008E7E40"/>
    <w:rsid w:val="00917E39"/>
    <w:rsid w:val="009A41D4"/>
    <w:rsid w:val="00A6238F"/>
    <w:rsid w:val="00AC6E30"/>
    <w:rsid w:val="00AF5141"/>
    <w:rsid w:val="00B725BE"/>
    <w:rsid w:val="00B93DBC"/>
    <w:rsid w:val="00B97FCD"/>
    <w:rsid w:val="00BE3B07"/>
    <w:rsid w:val="00BE70B2"/>
    <w:rsid w:val="00C05A43"/>
    <w:rsid w:val="00C648E7"/>
    <w:rsid w:val="00D017AC"/>
    <w:rsid w:val="00D96870"/>
    <w:rsid w:val="00DD0856"/>
    <w:rsid w:val="00E41609"/>
    <w:rsid w:val="00E63FE9"/>
    <w:rsid w:val="00ED47D0"/>
    <w:rsid w:val="00FC6E1E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Merino Díaz</cp:lastModifiedBy>
  <cp:revision>7</cp:revision>
  <cp:lastPrinted>2023-07-18T15:56:00Z</cp:lastPrinted>
  <dcterms:created xsi:type="dcterms:W3CDTF">2024-06-25T09:27:00Z</dcterms:created>
  <dcterms:modified xsi:type="dcterms:W3CDTF">2024-06-27T07:34:00Z</dcterms:modified>
</cp:coreProperties>
</file>